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3FDBD" w14:textId="0C39F043" w:rsidR="00C15FE4" w:rsidRDefault="00C15FE4" w:rsidP="00C15FE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46742">
        <w:rPr>
          <w:rFonts w:ascii="Times New Roman" w:hAnsi="Times New Roman" w:cs="Times New Roman"/>
          <w:sz w:val="24"/>
          <w:szCs w:val="24"/>
        </w:rPr>
        <w:t>1 priedas</w:t>
      </w:r>
    </w:p>
    <w:p w14:paraId="244058B8" w14:textId="77777777" w:rsidR="00146742" w:rsidRPr="00146742" w:rsidRDefault="00146742" w:rsidP="00C15FE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CF7F4A1" w14:textId="77777777" w:rsidR="00916DFD" w:rsidRPr="00A3253E" w:rsidRDefault="00916DFD" w:rsidP="001467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A3253E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NAMŲ ŪKIUOSE SUSIDARIUSIŲ ASBESTO ATLIEKŲ SURINKIMAS IR ŠALINIMAS </w:t>
      </w:r>
      <w:r w:rsidRPr="00A3253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ŠILALĖS RAJONO SAVIVALDYBĖS TERITORIJOJE</w:t>
      </w:r>
    </w:p>
    <w:p w14:paraId="2F70A6A5" w14:textId="77777777" w:rsidR="00916DFD" w:rsidRPr="000B2E52" w:rsidRDefault="00916DFD" w:rsidP="00916DF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0B2E52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5A7CC3E9" w14:textId="77777777" w:rsidR="00433AC6" w:rsidRPr="00C15FE4" w:rsidRDefault="00433AC6" w:rsidP="00170E15">
      <w:pPr>
        <w:spacing w:after="0" w:line="240" w:lineRule="auto"/>
        <w:ind w:firstLine="851"/>
        <w:jc w:val="center"/>
        <w:rPr>
          <w:rFonts w:ascii="Times New Roman" w:hAnsi="Times New Roman" w:cs="Times New Roman"/>
        </w:rPr>
      </w:pPr>
    </w:p>
    <w:p w14:paraId="7F749A22" w14:textId="77777777" w:rsidR="000E6CD5" w:rsidRPr="00C15FE4" w:rsidRDefault="000E6CD5" w:rsidP="00170E15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FE4">
        <w:rPr>
          <w:rFonts w:ascii="Times New Roman" w:hAnsi="Times New Roman" w:cs="Times New Roman"/>
          <w:b/>
          <w:sz w:val="24"/>
          <w:szCs w:val="24"/>
        </w:rPr>
        <w:t>I. PASLAUGOS PAVADINIMAS</w:t>
      </w:r>
    </w:p>
    <w:p w14:paraId="3749F80C" w14:textId="77777777" w:rsidR="000E6CD5" w:rsidRPr="00C15FE4" w:rsidRDefault="000E6CD5" w:rsidP="00170E15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2BBDBB34" w14:textId="4162DC72" w:rsidR="0048443F" w:rsidRPr="00841B13" w:rsidRDefault="000E6CD5" w:rsidP="00841B1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1. </w:t>
      </w:r>
      <w:r w:rsidR="0048443F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Namų ūkiuose susidariusių asbesto atliekų surinkimas ir šalinimas </w:t>
      </w:r>
      <w:r w:rsidR="0048443F"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Šilalės rajono savivaldybės teritorijoje. </w:t>
      </w:r>
    </w:p>
    <w:p w14:paraId="28C38160" w14:textId="77777777" w:rsidR="0048443F" w:rsidRPr="00C15FE4" w:rsidRDefault="0048443F" w:rsidP="00170E15">
      <w:pPr>
        <w:pStyle w:val="Betarp"/>
        <w:tabs>
          <w:tab w:val="left" w:pos="0"/>
        </w:tabs>
        <w:ind w:firstLine="851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6F46FE4A" w14:textId="77777777" w:rsidR="000E6CD5" w:rsidRPr="00C15FE4" w:rsidRDefault="000E6CD5" w:rsidP="00170E15">
      <w:pPr>
        <w:pStyle w:val="Betarp"/>
        <w:tabs>
          <w:tab w:val="left" w:pos="0"/>
        </w:tabs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FE4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="000755A6" w:rsidRPr="00C15FE4">
        <w:rPr>
          <w:rFonts w:ascii="Times New Roman" w:hAnsi="Times New Roman" w:cs="Times New Roman"/>
          <w:b/>
          <w:bCs/>
          <w:sz w:val="24"/>
          <w:szCs w:val="24"/>
        </w:rPr>
        <w:t>PASLAUGOS UŽSAKOVAS</w:t>
      </w:r>
    </w:p>
    <w:p w14:paraId="1196427D" w14:textId="77777777" w:rsidR="00E6560A" w:rsidRPr="00C15FE4" w:rsidRDefault="00E6560A" w:rsidP="00170E15">
      <w:pPr>
        <w:pStyle w:val="Betarp"/>
        <w:tabs>
          <w:tab w:val="left" w:pos="0"/>
        </w:tabs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817493" w14:textId="77777777" w:rsidR="000E6CD5" w:rsidRPr="00C15FE4" w:rsidRDefault="000E6CD5" w:rsidP="00170E15">
      <w:pPr>
        <w:pStyle w:val="Betarp"/>
        <w:tabs>
          <w:tab w:val="left" w:pos="0"/>
          <w:tab w:val="left" w:pos="709"/>
        </w:tabs>
        <w:ind w:firstLine="851"/>
        <w:rPr>
          <w:rFonts w:ascii="Times New Roman" w:hAnsi="Times New Roman" w:cs="Times New Roman"/>
          <w:sz w:val="24"/>
          <w:szCs w:val="24"/>
        </w:rPr>
      </w:pPr>
      <w:r w:rsidRPr="00C15FE4">
        <w:rPr>
          <w:rFonts w:ascii="Times New Roman" w:hAnsi="Times New Roman" w:cs="Times New Roman"/>
          <w:sz w:val="24"/>
          <w:szCs w:val="24"/>
        </w:rPr>
        <w:t>2. Šilalės rajono savivaldybės administracija</w:t>
      </w:r>
      <w:r w:rsidR="003013A9" w:rsidRPr="00C15FE4">
        <w:rPr>
          <w:rFonts w:ascii="Times New Roman" w:hAnsi="Times New Roman" w:cs="Times New Roman"/>
          <w:sz w:val="24"/>
          <w:szCs w:val="24"/>
        </w:rPr>
        <w:t xml:space="preserve"> (toliau Užsakovas).</w:t>
      </w:r>
    </w:p>
    <w:p w14:paraId="1D6209F7" w14:textId="77777777" w:rsidR="003013A9" w:rsidRPr="00C15FE4" w:rsidRDefault="003013A9" w:rsidP="00170E15">
      <w:pPr>
        <w:pStyle w:val="Betarp"/>
        <w:tabs>
          <w:tab w:val="left" w:pos="0"/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525050C" w14:textId="77777777" w:rsidR="000E6CD5" w:rsidRPr="00C15FE4" w:rsidRDefault="000E6CD5" w:rsidP="00170E15">
      <w:pPr>
        <w:suppressAutoHyphens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FE4">
        <w:rPr>
          <w:rFonts w:ascii="Times New Roman" w:hAnsi="Times New Roman" w:cs="Times New Roman"/>
          <w:b/>
          <w:sz w:val="24"/>
          <w:szCs w:val="24"/>
        </w:rPr>
        <w:t>III. PASLAUGŲ APRAŠYMAS</w:t>
      </w:r>
      <w:r w:rsidR="00D7636B" w:rsidRPr="00C15FE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7636B" w:rsidRPr="00C15F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 w:bidi="ar-SA"/>
        </w:rPr>
        <w:t>PLANUOJAMAS ATLIEKŲ KIEKIS,</w:t>
      </w:r>
      <w:r w:rsidR="006759FB" w:rsidRPr="00C15F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 w:bidi="ar-SA"/>
        </w:rPr>
        <w:t xml:space="preserve"> FINANSAVIMO ŠALTINIS </w:t>
      </w:r>
    </w:p>
    <w:p w14:paraId="083F7FAB" w14:textId="77777777" w:rsidR="000E6CD5" w:rsidRPr="00C15FE4" w:rsidRDefault="000E6CD5" w:rsidP="00170E15">
      <w:pPr>
        <w:suppressAutoHyphens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118297" w14:textId="77777777" w:rsidR="000E6CD5" w:rsidRPr="00C15FE4" w:rsidRDefault="000E6CD5" w:rsidP="00170E15">
      <w:pPr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FE4">
        <w:rPr>
          <w:rFonts w:ascii="Times New Roman" w:hAnsi="Times New Roman" w:cs="Times New Roman"/>
          <w:sz w:val="24"/>
          <w:szCs w:val="24"/>
        </w:rPr>
        <w:t xml:space="preserve">3. Paslaugos teikiamos </w:t>
      </w:r>
      <w:r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Šilalės rajono </w:t>
      </w:r>
      <w:r w:rsidRPr="00C15FE4">
        <w:rPr>
          <w:rFonts w:ascii="Times New Roman" w:hAnsi="Times New Roman" w:cs="Times New Roman"/>
          <w:sz w:val="24"/>
          <w:szCs w:val="24"/>
        </w:rPr>
        <w:t>savivaldybės teritorijoje.</w:t>
      </w:r>
    </w:p>
    <w:p w14:paraId="381A7719" w14:textId="0C884F25" w:rsidR="006D72C5" w:rsidRPr="00C15FE4" w:rsidRDefault="008942A2" w:rsidP="00BF3403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15FE4">
        <w:rPr>
          <w:rFonts w:ascii="Times New Roman" w:hAnsi="Times New Roman" w:cs="Times New Roman"/>
          <w:sz w:val="24"/>
          <w:szCs w:val="24"/>
        </w:rPr>
        <w:t xml:space="preserve">4. </w:t>
      </w:r>
      <w:r w:rsidR="009A3405" w:rsidRPr="00C15FE4">
        <w:rPr>
          <w:rFonts w:ascii="Times New Roman" w:hAnsi="Times New Roman" w:cs="Times New Roman"/>
          <w:sz w:val="24"/>
          <w:szCs w:val="24"/>
        </w:rPr>
        <w:t>P</w:t>
      </w:r>
      <w:r w:rsidR="00BF3403" w:rsidRPr="00C15FE4">
        <w:rPr>
          <w:rFonts w:ascii="Times New Roman" w:hAnsi="Times New Roman" w:cs="Times New Roman"/>
          <w:sz w:val="24"/>
          <w:szCs w:val="24"/>
        </w:rPr>
        <w:t>aslaugos turi būti teikiamos nuo sutarties įsigaliojimo datos iki 202</w:t>
      </w:r>
      <w:r w:rsidR="00CA406C">
        <w:rPr>
          <w:rFonts w:ascii="Times New Roman" w:hAnsi="Times New Roman" w:cs="Times New Roman"/>
          <w:sz w:val="24"/>
          <w:szCs w:val="24"/>
        </w:rPr>
        <w:t>5</w:t>
      </w:r>
      <w:r w:rsidR="00BF3403" w:rsidRPr="00C15FE4">
        <w:rPr>
          <w:rFonts w:ascii="Times New Roman" w:hAnsi="Times New Roman" w:cs="Times New Roman"/>
          <w:sz w:val="24"/>
          <w:szCs w:val="24"/>
        </w:rPr>
        <w:t xml:space="preserve"> m.</w:t>
      </w:r>
      <w:r w:rsidR="00CA406C">
        <w:rPr>
          <w:rFonts w:ascii="Times New Roman" w:hAnsi="Times New Roman" w:cs="Times New Roman"/>
          <w:sz w:val="24"/>
          <w:szCs w:val="24"/>
        </w:rPr>
        <w:t xml:space="preserve"> rugsėjo 29 </w:t>
      </w:r>
      <w:r w:rsidR="00BF3403" w:rsidRPr="00C15FE4">
        <w:rPr>
          <w:rFonts w:ascii="Times New Roman" w:hAnsi="Times New Roman" w:cs="Times New Roman"/>
          <w:sz w:val="24"/>
          <w:szCs w:val="24"/>
        </w:rPr>
        <w:t>d.</w:t>
      </w:r>
    </w:p>
    <w:p w14:paraId="2C42CE83" w14:textId="3AB2B420" w:rsidR="00603862" w:rsidRPr="00C15FE4" w:rsidRDefault="008942A2" w:rsidP="006D72C5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5FE4">
        <w:rPr>
          <w:rFonts w:ascii="Times New Roman" w:eastAsia="Times New Roman" w:hAnsi="Times New Roman" w:cs="Times New Roman"/>
          <w:sz w:val="24"/>
          <w:szCs w:val="24"/>
        </w:rPr>
        <w:t>5</w:t>
      </w:r>
      <w:r w:rsidR="000E6CD5" w:rsidRPr="00C15FE4">
        <w:rPr>
          <w:rFonts w:ascii="Times New Roman" w:eastAsia="Times New Roman" w:hAnsi="Times New Roman" w:cs="Times New Roman"/>
          <w:sz w:val="24"/>
          <w:szCs w:val="24"/>
        </w:rPr>
        <w:t xml:space="preserve">. Planuojama surinkti ir saugiai pašalinti preliminariai </w:t>
      </w:r>
      <w:r w:rsidR="00E5008D">
        <w:rPr>
          <w:rFonts w:ascii="Times New Roman" w:eastAsia="Times New Roman" w:hAnsi="Times New Roman" w:cs="Times New Roman"/>
          <w:sz w:val="24"/>
          <w:szCs w:val="24"/>
        </w:rPr>
        <w:t>210</w:t>
      </w:r>
      <w:r w:rsidR="00EF1639">
        <w:rPr>
          <w:rFonts w:ascii="Times New Roman" w:eastAsia="Times New Roman" w:hAnsi="Times New Roman" w:cs="Times New Roman"/>
          <w:sz w:val="24"/>
          <w:szCs w:val="24"/>
        </w:rPr>
        <w:t xml:space="preserve"> tonų</w:t>
      </w:r>
      <w:r w:rsidR="000E6CD5" w:rsidRPr="00C15FE4">
        <w:rPr>
          <w:rFonts w:ascii="Times New Roman" w:eastAsia="Times New Roman" w:hAnsi="Times New Roman" w:cs="Times New Roman"/>
          <w:sz w:val="24"/>
          <w:szCs w:val="24"/>
        </w:rPr>
        <w:t xml:space="preserve"> asbesto turin</w:t>
      </w:r>
      <w:r w:rsidR="00D7636B" w:rsidRPr="00C15FE4">
        <w:rPr>
          <w:rFonts w:ascii="Times New Roman" w:eastAsia="Times New Roman" w:hAnsi="Times New Roman" w:cs="Times New Roman"/>
          <w:sz w:val="24"/>
          <w:szCs w:val="24"/>
        </w:rPr>
        <w:t>čių gaminių atliekų. Nurodytas a</w:t>
      </w:r>
      <w:r w:rsidR="000E6CD5" w:rsidRPr="00C15FE4">
        <w:rPr>
          <w:rFonts w:ascii="Times New Roman" w:eastAsia="Times New Roman" w:hAnsi="Times New Roman" w:cs="Times New Roman"/>
          <w:sz w:val="24"/>
          <w:szCs w:val="24"/>
        </w:rPr>
        <w:t>sbesto turinčių gaminių a</w:t>
      </w:r>
      <w:r w:rsidR="00D7636B" w:rsidRPr="00C15FE4">
        <w:rPr>
          <w:rFonts w:ascii="Times New Roman" w:eastAsia="Times New Roman" w:hAnsi="Times New Roman" w:cs="Times New Roman"/>
          <w:sz w:val="24"/>
          <w:szCs w:val="24"/>
        </w:rPr>
        <w:t>tliekų kiekis yra preliminarus.</w:t>
      </w:r>
    </w:p>
    <w:p w14:paraId="19F93509" w14:textId="77777777" w:rsidR="000E6CD5" w:rsidRPr="00C15FE4" w:rsidRDefault="008942A2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</w:rPr>
        <w:t>6</w:t>
      </w:r>
      <w:r w:rsidR="00D7636B" w:rsidRPr="00C15FE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7636B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Paslaugų teikėjas </w:t>
      </w:r>
      <w:r w:rsidR="0048443F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namų ūkiuose susidariusias asbesto atliekas iš atliekų turėtojų</w:t>
      </w:r>
      <w:r w:rsidR="00D2542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(pagal Užsakovo pateiktą sąrašą)</w:t>
      </w:r>
      <w:r w:rsidR="00D7636B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turi surinkti savo transportu, transportuoti ir saugiai pašalinti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vadovaujantis teisės aktais, reglamentuojančiais atliekų tvarkymą šioms atliekoms. </w:t>
      </w:r>
    </w:p>
    <w:p w14:paraId="08744BA7" w14:textId="77777777" w:rsidR="00D25422" w:rsidRPr="00C15FE4" w:rsidRDefault="008942A2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D2542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Paslaugos teikėjas susisiekia su 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atliekų turėtojais ir suderina a</w:t>
      </w:r>
      <w:r w:rsidR="00D2542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tliekų surinkimo grafiką (-us), kurį (-iuos) pateikia Šilalės rajono savivaldybės administracijai</w:t>
      </w:r>
      <w:r w:rsidR="0048443F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Kaimo reiklų ir aplinkosaugos skyriaus vyriausiajam specialistui. </w:t>
      </w:r>
    </w:p>
    <w:p w14:paraId="7086EDAD" w14:textId="77777777" w:rsidR="000755A6" w:rsidRPr="00C15FE4" w:rsidRDefault="008942A2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</w:rPr>
        <w:t>8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Paimdamas Atliekas iš atliekų turėtojų Paslaugų teikėjas privalo parengti ir pildyti kelionės bei krovinio vežimo dokumentus ir kitus reikalingus dokumentus pagal teisės aktus, reglamentuojančius šių atliekų tvarkymą.</w:t>
      </w:r>
    </w:p>
    <w:p w14:paraId="035905E7" w14:textId="77777777" w:rsidR="000755A6" w:rsidRPr="00C15FE4" w:rsidRDefault="008942A2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Į Sąvartyną pristatytų asbesto turinčių gaminių atliekų apskaita turi būti vykdoma Vieningoje gaminių, pakuočių ir atliekų apskaitos informacinėje sistemoje (GPAIS). </w:t>
      </w:r>
      <w:r w:rsidR="006C266B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Paslaugos teikėjas privalo pateikti registraciją </w:t>
      </w:r>
      <w:r w:rsidR="00AD1C07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Vieningoje gaminių, pakuočių ir atliekų apskaitos informacinėje sistemoje (GPAIS) įrodančius dokumentus. </w:t>
      </w:r>
    </w:p>
    <w:p w14:paraId="094432BB" w14:textId="45579BAD" w:rsidR="000755A6" w:rsidRDefault="008942A2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10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r w:rsidR="007E469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Suteikęs paslaugas P</w:t>
      </w:r>
      <w:r w:rsidR="000755A6" w:rsidRPr="00C15FE4">
        <w:rPr>
          <w:rFonts w:ascii="Times New Roman" w:eastAsia="Arial Unicode MS" w:hAnsi="Times New Roman" w:cs="Times New Roman"/>
          <w:sz w:val="24"/>
          <w:szCs w:val="24"/>
          <w:lang w:eastAsia="lt-LT"/>
        </w:rPr>
        <w:t xml:space="preserve">aslaugų teikėjas turi pateikti 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fizinių asmenų sąrašą, kuriame turi būti nurodyti: fizinio asmens vardas ir pavardė; namų ūkio, kuriame susidarė asbestinio š</w:t>
      </w:r>
      <w:r w:rsidR="0048443F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iferio atliekos, adresas; paimtas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0755A6" w:rsidRPr="00C15FE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faktinis</w:t>
      </w:r>
      <w:r w:rsidR="000755A6"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asbestinio šiferio atliekų svoris; asbestinio šiferio atliekų priėmimą iš gyventojo patvirtinančio dokumento data ir numeris.</w:t>
      </w:r>
    </w:p>
    <w:p w14:paraId="00B2F1C4" w14:textId="484D48A2" w:rsidR="007E4698" w:rsidRDefault="007E4698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11. Paslaugų teikėjas už suteiktas paslaugas privalo pateikti Darbų priėmimo perdavimo aktus, PVM sąskaitas faktūras ir kt. susijusius dokumentus.</w:t>
      </w:r>
    </w:p>
    <w:p w14:paraId="079804B0" w14:textId="69ADA6A7" w:rsidR="007E4698" w:rsidRPr="00C15FE4" w:rsidRDefault="007E4698" w:rsidP="00170E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12. Užsakovas pasilieka teisę prašyti iš paslaugų teikėjo ir kitų papildomų dokumentų, reikalingų patvirtinti atliktų paslaugų kiekius, kokybę, terminus ir kt. </w:t>
      </w:r>
    </w:p>
    <w:p w14:paraId="185AF22C" w14:textId="21499D65" w:rsidR="0048443F" w:rsidRPr="00C15FE4" w:rsidRDefault="0048443F" w:rsidP="00170E1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>1</w:t>
      </w:r>
      <w:r w:rsidR="007E4698">
        <w:rPr>
          <w:rFonts w:ascii="Times New Roman" w:eastAsia="Times New Roman" w:hAnsi="Times New Roman" w:cs="Times New Roman"/>
          <w:sz w:val="24"/>
          <w:szCs w:val="24"/>
          <w:lang w:eastAsia="en-GB"/>
        </w:rPr>
        <w:t>3</w:t>
      </w:r>
      <w:r w:rsidRPr="00C15FE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r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Paslaugų teikėjas privalo turimus Atliekų turėtojų duomenis naudoti vadovaujantis duomenų apsaugos įstatymo reikalavimais ir neatskleisti jų tretiesiems asmenims.</w:t>
      </w:r>
    </w:p>
    <w:p w14:paraId="46F7FAA2" w14:textId="77777777" w:rsidR="00155FFC" w:rsidRDefault="00155FFC" w:rsidP="00170E15">
      <w:pPr>
        <w:spacing w:after="0" w:line="240" w:lineRule="auto"/>
        <w:ind w:left="284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6E26CBF" w14:textId="3635BF48" w:rsidR="00170E15" w:rsidRPr="00C15FE4" w:rsidRDefault="00170E15" w:rsidP="00170E15">
      <w:pPr>
        <w:spacing w:after="0" w:line="240" w:lineRule="auto"/>
        <w:ind w:left="284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C15FE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IV. REIKALAVIMAI PASLAUGŲ TIEKĖJUI</w:t>
      </w:r>
    </w:p>
    <w:p w14:paraId="2772B1DB" w14:textId="77777777" w:rsidR="00170E15" w:rsidRPr="00C15FE4" w:rsidRDefault="00170E15" w:rsidP="00170E15">
      <w:pPr>
        <w:spacing w:after="0" w:line="240" w:lineRule="auto"/>
        <w:ind w:left="284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 w:bidi="ar-SA"/>
        </w:rPr>
      </w:pPr>
    </w:p>
    <w:p w14:paraId="761DE98F" w14:textId="39778EF1" w:rsidR="00603862" w:rsidRPr="00C15FE4" w:rsidRDefault="00170E15" w:rsidP="00170E1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7E4698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60386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. Paslaugų teikėjas privalo būti registruotas atliekas tvarkančių įmonių registre.</w:t>
      </w:r>
    </w:p>
    <w:p w14:paraId="74960C55" w14:textId="0F5AFFC6" w:rsidR="00603862" w:rsidRPr="00C15FE4" w:rsidRDefault="00170E15" w:rsidP="00170E1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7E4698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60386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>. Paslaugų teikėjas privalo turėti pavojingų atliekų tvarkymo licenciją.</w:t>
      </w:r>
    </w:p>
    <w:p w14:paraId="3B63FC9C" w14:textId="41C8DC06" w:rsidR="00880C94" w:rsidRPr="00C15FE4" w:rsidRDefault="00170E15" w:rsidP="00170E15">
      <w:pPr>
        <w:tabs>
          <w:tab w:val="left" w:pos="567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C15FE4">
        <w:rPr>
          <w:rFonts w:ascii="Times New Roman" w:hAnsi="Times New Roman" w:cs="Times New Roman"/>
          <w:sz w:val="24"/>
          <w:szCs w:val="24"/>
        </w:rPr>
        <w:t>1</w:t>
      </w:r>
      <w:r w:rsidR="007E4698">
        <w:rPr>
          <w:rFonts w:ascii="Times New Roman" w:hAnsi="Times New Roman" w:cs="Times New Roman"/>
          <w:sz w:val="24"/>
          <w:szCs w:val="24"/>
        </w:rPr>
        <w:t>6</w:t>
      </w:r>
      <w:r w:rsidR="00603862" w:rsidRPr="00C15FE4">
        <w:rPr>
          <w:rFonts w:ascii="Times New Roman" w:hAnsi="Times New Roman" w:cs="Times New Roman"/>
          <w:sz w:val="24"/>
          <w:szCs w:val="24"/>
        </w:rPr>
        <w:t xml:space="preserve">. Renkant ir vežant Atliekas Paslaugos teikėjas turi vadovautis </w:t>
      </w:r>
      <w:r w:rsidR="00603862"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Atliekų tvarkymo taisyklėmis, patvirtintomis Lietuvos Respublikos aplinkos ministro 1999 m. liepos 14 d. įsakymu Nr. </w:t>
      </w:r>
      <w:r w:rsidR="00603862" w:rsidRPr="00C15FE4">
        <w:rPr>
          <w:rFonts w:ascii="Times New Roman" w:hAnsi="Times New Roman" w:cs="Times New Roman"/>
          <w:sz w:val="24"/>
          <w:szCs w:val="24"/>
          <w:lang w:eastAsia="en-GB"/>
        </w:rPr>
        <w:lastRenderedPageBreak/>
        <w:t>217</w:t>
      </w:r>
      <w:r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 (Lietuvos Respublikos aplinkos ministro 2017 m. spalio 9 d. įsakymo Nr. D1-831 redakcija)</w:t>
      </w:r>
      <w:r w:rsidR="00603862"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 „Dėl Atliekų tvarkymo taisyklių patvirtinimo“; Pavojingų atliekų tvarkymo licencijavimo taisyklėmis, patvirtintomis Lietuvos Respublikos aplinkos ministro 2003 m. gruodžio 19 d. įsakymu Nr. 684 </w:t>
      </w:r>
      <w:r w:rsidRPr="00C15FE4">
        <w:rPr>
          <w:rFonts w:ascii="Times New Roman" w:hAnsi="Times New Roman" w:cs="Times New Roman"/>
          <w:sz w:val="24"/>
          <w:szCs w:val="24"/>
          <w:lang w:eastAsia="en-GB"/>
        </w:rPr>
        <w:t xml:space="preserve">(Lietuvos Respublikos aplinkos ministro 2018 m. gruodžio 6 d. įsakymo Nr. D1-1054 redakcija) </w:t>
      </w:r>
      <w:r w:rsidR="00603862" w:rsidRPr="00C15FE4">
        <w:rPr>
          <w:rFonts w:ascii="Times New Roman" w:hAnsi="Times New Roman" w:cs="Times New Roman"/>
          <w:sz w:val="24"/>
          <w:szCs w:val="24"/>
          <w:lang w:eastAsia="en-GB"/>
        </w:rPr>
        <w:t>„Dėl pavojingų atliekų tvarkymo licen</w:t>
      </w:r>
      <w:r w:rsidRPr="00C15FE4">
        <w:rPr>
          <w:rFonts w:ascii="Times New Roman" w:hAnsi="Times New Roman" w:cs="Times New Roman"/>
          <w:sz w:val="24"/>
          <w:szCs w:val="24"/>
          <w:lang w:eastAsia="en-GB"/>
        </w:rPr>
        <w:t>cijavimo taisyklių patvirtinimo</w:t>
      </w:r>
      <w:r w:rsidR="00CA406C">
        <w:rPr>
          <w:rFonts w:ascii="Times New Roman" w:hAnsi="Times New Roman" w:cs="Times New Roman"/>
          <w:sz w:val="24"/>
          <w:szCs w:val="24"/>
          <w:lang w:eastAsia="en-GB"/>
        </w:rPr>
        <w:t>“</w:t>
      </w:r>
      <w:r w:rsidR="00603862" w:rsidRPr="00C15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ir kitais aktualiais teisės aktais, reglamentuojančiais pavojingų atliekų tvarkymą.</w:t>
      </w:r>
    </w:p>
    <w:sectPr w:rsidR="00880C94" w:rsidRPr="00C15FE4" w:rsidSect="00146742">
      <w:headerReference w:type="default" r:id="rId6"/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01F67" w14:textId="77777777" w:rsidR="00EB2AC3" w:rsidRDefault="00EB2AC3" w:rsidP="001951FB">
      <w:pPr>
        <w:spacing w:after="0" w:line="240" w:lineRule="auto"/>
      </w:pPr>
      <w:r>
        <w:separator/>
      </w:r>
    </w:p>
  </w:endnote>
  <w:endnote w:type="continuationSeparator" w:id="0">
    <w:p w14:paraId="0C47B1E5" w14:textId="77777777" w:rsidR="00EB2AC3" w:rsidRDefault="00EB2AC3" w:rsidP="00195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99774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A36D13" w14:textId="77777777" w:rsidR="001951FB" w:rsidRPr="001951FB" w:rsidRDefault="001951FB">
        <w:pPr>
          <w:pStyle w:val="Porat"/>
          <w:jc w:val="right"/>
          <w:rPr>
            <w:rFonts w:ascii="Times New Roman" w:hAnsi="Times New Roman" w:cs="Times New Roman"/>
          </w:rPr>
        </w:pPr>
        <w:r w:rsidRPr="001951FB">
          <w:rPr>
            <w:rFonts w:ascii="Times New Roman" w:hAnsi="Times New Roman" w:cs="Times New Roman"/>
          </w:rPr>
          <w:fldChar w:fldCharType="begin"/>
        </w:r>
        <w:r w:rsidRPr="001951FB">
          <w:rPr>
            <w:rFonts w:ascii="Times New Roman" w:hAnsi="Times New Roman" w:cs="Times New Roman"/>
          </w:rPr>
          <w:instrText>PAGE   \* MERGEFORMAT</w:instrText>
        </w:r>
        <w:r w:rsidRPr="001951FB">
          <w:rPr>
            <w:rFonts w:ascii="Times New Roman" w:hAnsi="Times New Roman" w:cs="Times New Roman"/>
          </w:rPr>
          <w:fldChar w:fldCharType="separate"/>
        </w:r>
        <w:r w:rsidR="0073771E">
          <w:rPr>
            <w:rFonts w:ascii="Times New Roman" w:hAnsi="Times New Roman" w:cs="Times New Roman"/>
            <w:noProof/>
          </w:rPr>
          <w:t>2</w:t>
        </w:r>
        <w:r w:rsidRPr="001951FB">
          <w:rPr>
            <w:rFonts w:ascii="Times New Roman" w:hAnsi="Times New Roman" w:cs="Times New Roman"/>
          </w:rPr>
          <w:fldChar w:fldCharType="end"/>
        </w:r>
      </w:p>
    </w:sdtContent>
  </w:sdt>
  <w:p w14:paraId="179C3198" w14:textId="77777777" w:rsidR="001951FB" w:rsidRDefault="001951FB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FBA94" w14:textId="77777777" w:rsidR="00EB2AC3" w:rsidRDefault="00EB2AC3" w:rsidP="001951FB">
      <w:pPr>
        <w:spacing w:after="0" w:line="240" w:lineRule="auto"/>
      </w:pPr>
      <w:r>
        <w:separator/>
      </w:r>
    </w:p>
  </w:footnote>
  <w:footnote w:type="continuationSeparator" w:id="0">
    <w:p w14:paraId="7C7AE992" w14:textId="77777777" w:rsidR="00EB2AC3" w:rsidRDefault="00EB2AC3" w:rsidP="00195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5813866"/>
      <w:docPartObj>
        <w:docPartGallery w:val="Page Numbers (Top of Page)"/>
        <w:docPartUnique/>
      </w:docPartObj>
    </w:sdtPr>
    <w:sdtEndPr/>
    <w:sdtContent>
      <w:p w14:paraId="2547D0B6" w14:textId="65AA8EAF" w:rsidR="00155FFC" w:rsidRDefault="00155FF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71E">
          <w:rPr>
            <w:noProof/>
          </w:rPr>
          <w:t>2</w:t>
        </w:r>
        <w:r>
          <w:fldChar w:fldCharType="end"/>
        </w:r>
      </w:p>
    </w:sdtContent>
  </w:sdt>
  <w:p w14:paraId="0F7642F2" w14:textId="77777777" w:rsidR="00155FFC" w:rsidRDefault="00155FF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D5"/>
    <w:rsid w:val="0002085B"/>
    <w:rsid w:val="00060078"/>
    <w:rsid w:val="000755A6"/>
    <w:rsid w:val="00086CB0"/>
    <w:rsid w:val="000C76B2"/>
    <w:rsid w:val="000D05DE"/>
    <w:rsid w:val="000E6CD5"/>
    <w:rsid w:val="00116ACF"/>
    <w:rsid w:val="001254AE"/>
    <w:rsid w:val="00146742"/>
    <w:rsid w:val="00155FFC"/>
    <w:rsid w:val="00170E15"/>
    <w:rsid w:val="001951FB"/>
    <w:rsid w:val="00203F1F"/>
    <w:rsid w:val="00250EB5"/>
    <w:rsid w:val="002672D8"/>
    <w:rsid w:val="002D4763"/>
    <w:rsid w:val="003013A9"/>
    <w:rsid w:val="003046D2"/>
    <w:rsid w:val="0031219D"/>
    <w:rsid w:val="00433AC6"/>
    <w:rsid w:val="004378AD"/>
    <w:rsid w:val="0048443F"/>
    <w:rsid w:val="0059130A"/>
    <w:rsid w:val="005D77D0"/>
    <w:rsid w:val="00603862"/>
    <w:rsid w:val="0063472D"/>
    <w:rsid w:val="006759FB"/>
    <w:rsid w:val="00696B76"/>
    <w:rsid w:val="006C266B"/>
    <w:rsid w:val="006D72C5"/>
    <w:rsid w:val="0073771E"/>
    <w:rsid w:val="007427C9"/>
    <w:rsid w:val="0078592A"/>
    <w:rsid w:val="007C1477"/>
    <w:rsid w:val="007E4698"/>
    <w:rsid w:val="008020CC"/>
    <w:rsid w:val="00820A83"/>
    <w:rsid w:val="00841B13"/>
    <w:rsid w:val="00880C94"/>
    <w:rsid w:val="008942A2"/>
    <w:rsid w:val="008B3604"/>
    <w:rsid w:val="00916DFD"/>
    <w:rsid w:val="00967CCA"/>
    <w:rsid w:val="009A3405"/>
    <w:rsid w:val="009A5D62"/>
    <w:rsid w:val="00A157F9"/>
    <w:rsid w:val="00A90E26"/>
    <w:rsid w:val="00AA52B2"/>
    <w:rsid w:val="00AB01A7"/>
    <w:rsid w:val="00AD1C07"/>
    <w:rsid w:val="00B85C62"/>
    <w:rsid w:val="00BB4B00"/>
    <w:rsid w:val="00BF3403"/>
    <w:rsid w:val="00C15FE4"/>
    <w:rsid w:val="00CA406C"/>
    <w:rsid w:val="00CD46CE"/>
    <w:rsid w:val="00D25422"/>
    <w:rsid w:val="00D410F0"/>
    <w:rsid w:val="00D51C30"/>
    <w:rsid w:val="00D704EE"/>
    <w:rsid w:val="00D7636B"/>
    <w:rsid w:val="00D90E6B"/>
    <w:rsid w:val="00E5008D"/>
    <w:rsid w:val="00E57163"/>
    <w:rsid w:val="00E6560A"/>
    <w:rsid w:val="00EB2AC3"/>
    <w:rsid w:val="00EF1639"/>
    <w:rsid w:val="00F65269"/>
    <w:rsid w:val="00FE2F13"/>
    <w:rsid w:val="00FF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1FB09"/>
  <w15:docId w15:val="{EEEB2491-30E1-4CEF-B717-58E34FFC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E6CD5"/>
    <w:pPr>
      <w:spacing w:after="200" w:line="276" w:lineRule="auto"/>
    </w:pPr>
    <w:rPr>
      <w:rFonts w:asciiTheme="minorHAnsi" w:hAnsiTheme="minorHAnsi"/>
      <w:sz w:val="22"/>
      <w:lang w:bidi="he-I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0E6CD5"/>
    <w:rPr>
      <w:rFonts w:asciiTheme="minorHAnsi" w:hAnsiTheme="minorHAnsi"/>
      <w:sz w:val="22"/>
      <w:lang w:bidi="he-IL"/>
    </w:rPr>
  </w:style>
  <w:style w:type="character" w:styleId="Hipersaitas">
    <w:name w:val="Hyperlink"/>
    <w:rsid w:val="00603862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2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266B"/>
    <w:rPr>
      <w:rFonts w:ascii="Segoe UI" w:hAnsi="Segoe UI" w:cs="Segoe UI"/>
      <w:sz w:val="18"/>
      <w:szCs w:val="18"/>
      <w:lang w:bidi="he-IL"/>
    </w:rPr>
  </w:style>
  <w:style w:type="paragraph" w:styleId="Antrats">
    <w:name w:val="header"/>
    <w:basedOn w:val="prastasis"/>
    <w:link w:val="AntratsDiagrama"/>
    <w:uiPriority w:val="99"/>
    <w:unhideWhenUsed/>
    <w:rsid w:val="00195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51FB"/>
    <w:rPr>
      <w:rFonts w:asciiTheme="minorHAnsi" w:hAnsiTheme="minorHAnsi"/>
      <w:sz w:val="22"/>
      <w:lang w:bidi="he-IL"/>
    </w:rPr>
  </w:style>
  <w:style w:type="paragraph" w:styleId="Porat">
    <w:name w:val="footer"/>
    <w:basedOn w:val="prastasis"/>
    <w:link w:val="PoratDiagrama"/>
    <w:uiPriority w:val="99"/>
    <w:unhideWhenUsed/>
    <w:rsid w:val="00195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51FB"/>
    <w:rPr>
      <w:rFonts w:asciiTheme="minorHAnsi" w:hAnsiTheme="minorHAnsi"/>
      <w:sz w:val="22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2268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„Microsoft“ abonementas</cp:lastModifiedBy>
  <cp:revision>2</cp:revision>
  <cp:lastPrinted>2024-03-20T11:27:00Z</cp:lastPrinted>
  <dcterms:created xsi:type="dcterms:W3CDTF">2025-07-09T13:42:00Z</dcterms:created>
  <dcterms:modified xsi:type="dcterms:W3CDTF">2025-07-09T13:42:00Z</dcterms:modified>
</cp:coreProperties>
</file>